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93" w:rsidRPr="007118AF" w:rsidRDefault="009D7793" w:rsidP="009D7793">
      <w:pPr>
        <w:tabs>
          <w:tab w:val="left" w:pos="746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8BF7A" wp14:editId="3C96610B">
                <wp:simplePos x="0" y="0"/>
                <wp:positionH relativeFrom="column">
                  <wp:posOffset>-319405</wp:posOffset>
                </wp:positionH>
                <wp:positionV relativeFrom="paragraph">
                  <wp:posOffset>-5715</wp:posOffset>
                </wp:positionV>
                <wp:extent cx="3220720" cy="22479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720" cy="224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793" w:rsidRPr="00726AF8" w:rsidRDefault="009D7793" w:rsidP="009D7793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2144AF9" wp14:editId="7F8CF357">
                                  <wp:extent cx="638175" cy="600075"/>
                                  <wp:effectExtent l="0" t="0" r="9525" b="9525"/>
                                  <wp:docPr id="5" name="Рисунок 5" descr="et_gbe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t_gbe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lum contrast="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D7793" w:rsidRPr="00C6600A" w:rsidRDefault="009D7793" w:rsidP="009D779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9D7793" w:rsidRDefault="009D7793" w:rsidP="009D779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6600A">
                              <w:rPr>
                                <w:b/>
                                <w:sz w:val="20"/>
                                <w:szCs w:val="20"/>
                              </w:rPr>
                              <w:t>ЕТКУЛЬСКОГО МУНИЦИПАЛЬНОГО РАЙОНА</w:t>
                            </w:r>
                          </w:p>
                          <w:p w:rsidR="009D7793" w:rsidRPr="00C6600A" w:rsidRDefault="009D7793" w:rsidP="009D779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ФИНАНСОВОЕ УПРАВЛЕНИЕ</w:t>
                            </w:r>
                          </w:p>
                          <w:p w:rsidR="009D7793" w:rsidRPr="00C6600A" w:rsidRDefault="009D7793" w:rsidP="009D7793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noProof/>
                                <w:sz w:val="21"/>
                              </w:rPr>
                              <w:drawing>
                                <wp:inline distT="0" distB="0" distL="0" distR="0" wp14:anchorId="5D605C58" wp14:editId="54C39307">
                                  <wp:extent cx="3143250" cy="57150"/>
                                  <wp:effectExtent l="0" t="0" r="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0" cy="57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D7793" w:rsidRPr="00E471DB" w:rsidRDefault="009D7793" w:rsidP="009D7793">
                            <w:pPr>
                              <w:tabs>
                                <w:tab w:val="left" w:pos="360"/>
                              </w:tabs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81042">
                              <w:rPr>
                                <w:sz w:val="16"/>
                                <w:szCs w:val="16"/>
                              </w:rPr>
                              <w:t>ул</w:t>
                            </w:r>
                            <w:proofErr w:type="gramStart"/>
                            <w:r w:rsidRPr="00981042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E471DB">
                              <w:rPr>
                                <w:sz w:val="18"/>
                                <w:szCs w:val="18"/>
                              </w:rPr>
                              <w:t>Л</w:t>
                            </w:r>
                            <w:proofErr w:type="gramEnd"/>
                            <w:r w:rsidRPr="00E471DB">
                              <w:rPr>
                                <w:sz w:val="18"/>
                                <w:szCs w:val="18"/>
                              </w:rPr>
                              <w:t>енина</w:t>
                            </w:r>
                            <w:proofErr w:type="spellEnd"/>
                            <w:r w:rsidRPr="00E471DB">
                              <w:rPr>
                                <w:sz w:val="18"/>
                                <w:szCs w:val="18"/>
                              </w:rPr>
                              <w:t xml:space="preserve">, 34, .Еткуль, Челябинская область, 456560 </w:t>
                            </w:r>
                          </w:p>
                          <w:p w:rsidR="009D7793" w:rsidRPr="00E471DB" w:rsidRDefault="009D7793" w:rsidP="009D779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471DB">
                              <w:rPr>
                                <w:sz w:val="18"/>
                                <w:szCs w:val="18"/>
                              </w:rPr>
                              <w:t>телефон   (35145) 2-14-42    факс  (35145) 2-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21-42</w:t>
                            </w:r>
                          </w:p>
                          <w:p w:rsidR="009D7793" w:rsidRDefault="009D7793" w:rsidP="009D779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471DB">
                              <w:rPr>
                                <w:sz w:val="18"/>
                                <w:szCs w:val="18"/>
                              </w:rPr>
                              <w:t>ОКПО 02297576, ОГРН 1027401635183,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471DB">
                              <w:rPr>
                                <w:sz w:val="18"/>
                                <w:szCs w:val="18"/>
                              </w:rPr>
                              <w:t>ИНН 7430000615</w:t>
                            </w:r>
                          </w:p>
                          <w:p w:rsidR="009D7793" w:rsidRPr="00E471DB" w:rsidRDefault="009D7793" w:rsidP="009D779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471DB">
                              <w:rPr>
                                <w:sz w:val="18"/>
                                <w:szCs w:val="18"/>
                                <w:lang w:val="en-US"/>
                              </w:rPr>
                              <w:t>Etkul</w:t>
                            </w:r>
                            <w:proofErr w:type="spellEnd"/>
                            <w:r w:rsidRPr="00E471DB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proofErr w:type="spellStart"/>
                            <w:r w:rsidRPr="00E471DB">
                              <w:rPr>
                                <w:sz w:val="18"/>
                                <w:szCs w:val="18"/>
                                <w:lang w:val="en-US"/>
                              </w:rPr>
                              <w:t>rfo</w:t>
                            </w:r>
                            <w:proofErr w:type="spellEnd"/>
                            <w:r w:rsidRPr="00E471DB">
                              <w:rPr>
                                <w:sz w:val="18"/>
                                <w:szCs w:val="18"/>
                              </w:rPr>
                              <w:t>@</w:t>
                            </w:r>
                            <w:r w:rsidRPr="00E471DB">
                              <w:rPr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Pr="00E471DB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proofErr w:type="spellStart"/>
                            <w:r w:rsidRPr="00E471DB">
                              <w:rPr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9D7793" w:rsidRDefault="009D7793" w:rsidP="009D77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__________________________  № ________</w:t>
                            </w:r>
                          </w:p>
                          <w:p w:rsidR="009D7793" w:rsidRDefault="009D7793" w:rsidP="009D779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на №_______ от _______________________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D7793" w:rsidRPr="003E1DFD" w:rsidRDefault="009D7793" w:rsidP="009D779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D7793" w:rsidRDefault="009D7793" w:rsidP="009D779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80467" tIns="40234" rIns="80467" bIns="4023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25.15pt;margin-top:-.45pt;width:253.6pt;height:1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" filled="f" stroked="f">
                <v:textbox inset="2.23519mm,1.1176mm,2.23519mm,1.1176mm">
                  <w:txbxContent>
                    <w:p w:rsidR="009D7793" w:rsidRPr="00726AF8" w:rsidRDefault="009D7793" w:rsidP="009D7793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2144AF9" wp14:editId="7F8CF357">
                            <wp:extent cx="638175" cy="600075"/>
                            <wp:effectExtent l="0" t="0" r="9525" b="9525"/>
                            <wp:docPr id="5" name="Рисунок 5" descr="et_gbe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t_gbe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lum contrast="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D7793" w:rsidRPr="00C6600A" w:rsidRDefault="009D7793" w:rsidP="009D779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9D7793" w:rsidRDefault="009D7793" w:rsidP="009D779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6600A">
                        <w:rPr>
                          <w:b/>
                          <w:sz w:val="20"/>
                          <w:szCs w:val="20"/>
                        </w:rPr>
                        <w:t>ЕТКУЛЬСКОГО МУНИЦИПАЛЬНОГО РАЙОНА</w:t>
                      </w:r>
                    </w:p>
                    <w:p w:rsidR="009D7793" w:rsidRPr="00C6600A" w:rsidRDefault="009D7793" w:rsidP="009D779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ФИНАНСОВОЕ УПРАВЛЕНИЕ</w:t>
                      </w:r>
                    </w:p>
                    <w:p w:rsidR="009D7793" w:rsidRPr="00C6600A" w:rsidRDefault="009D7793" w:rsidP="009D7793">
                      <w:pPr>
                        <w:jc w:val="center"/>
                        <w:rPr>
                          <w:sz w:val="21"/>
                        </w:rPr>
                      </w:pPr>
                      <w:r>
                        <w:rPr>
                          <w:noProof/>
                          <w:sz w:val="21"/>
                        </w:rPr>
                        <w:drawing>
                          <wp:inline distT="0" distB="0" distL="0" distR="0" wp14:anchorId="5D605C58" wp14:editId="54C39307">
                            <wp:extent cx="3143250" cy="57150"/>
                            <wp:effectExtent l="0" t="0" r="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0" cy="57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D7793" w:rsidRPr="00E471DB" w:rsidRDefault="009D7793" w:rsidP="009D7793">
                      <w:pPr>
                        <w:tabs>
                          <w:tab w:val="left" w:pos="360"/>
                        </w:tabs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981042">
                        <w:rPr>
                          <w:sz w:val="16"/>
                          <w:szCs w:val="16"/>
                        </w:rPr>
                        <w:t>ул</w:t>
                      </w:r>
                      <w:proofErr w:type="gramStart"/>
                      <w:r w:rsidRPr="00981042">
                        <w:rPr>
                          <w:sz w:val="16"/>
                          <w:szCs w:val="16"/>
                        </w:rPr>
                        <w:t>.</w:t>
                      </w:r>
                      <w:r w:rsidRPr="00E471DB">
                        <w:rPr>
                          <w:sz w:val="18"/>
                          <w:szCs w:val="18"/>
                        </w:rPr>
                        <w:t>Л</w:t>
                      </w:r>
                      <w:proofErr w:type="gramEnd"/>
                      <w:r w:rsidRPr="00E471DB">
                        <w:rPr>
                          <w:sz w:val="18"/>
                          <w:szCs w:val="18"/>
                        </w:rPr>
                        <w:t>енина</w:t>
                      </w:r>
                      <w:proofErr w:type="spellEnd"/>
                      <w:r w:rsidRPr="00E471DB">
                        <w:rPr>
                          <w:sz w:val="18"/>
                          <w:szCs w:val="18"/>
                        </w:rPr>
                        <w:t xml:space="preserve">, 34, .Еткуль, Челябинская область, 456560 </w:t>
                      </w:r>
                    </w:p>
                    <w:p w:rsidR="009D7793" w:rsidRPr="00E471DB" w:rsidRDefault="009D7793" w:rsidP="009D779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471DB">
                        <w:rPr>
                          <w:sz w:val="18"/>
                          <w:szCs w:val="18"/>
                        </w:rPr>
                        <w:t>телефон   (35145) 2-14-42    факс  (35145) 2-</w:t>
                      </w:r>
                      <w:r>
                        <w:rPr>
                          <w:sz w:val="18"/>
                          <w:szCs w:val="18"/>
                        </w:rPr>
                        <w:t>21-42</w:t>
                      </w:r>
                    </w:p>
                    <w:p w:rsidR="009D7793" w:rsidRDefault="009D7793" w:rsidP="009D779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471DB">
                        <w:rPr>
                          <w:sz w:val="18"/>
                          <w:szCs w:val="18"/>
                        </w:rPr>
                        <w:t>ОКПО 02297576, ОГРН 1027401635183,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471DB">
                        <w:rPr>
                          <w:sz w:val="18"/>
                          <w:szCs w:val="18"/>
                        </w:rPr>
                        <w:t>ИНН 7430000615</w:t>
                      </w:r>
                    </w:p>
                    <w:p w:rsidR="009D7793" w:rsidRPr="00E471DB" w:rsidRDefault="009D7793" w:rsidP="009D779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E471DB">
                        <w:rPr>
                          <w:sz w:val="18"/>
                          <w:szCs w:val="18"/>
                          <w:lang w:val="en-US"/>
                        </w:rPr>
                        <w:t>Etkul</w:t>
                      </w:r>
                      <w:proofErr w:type="spellEnd"/>
                      <w:r w:rsidRPr="00E471DB">
                        <w:rPr>
                          <w:sz w:val="18"/>
                          <w:szCs w:val="18"/>
                        </w:rPr>
                        <w:t>_</w:t>
                      </w:r>
                      <w:proofErr w:type="spellStart"/>
                      <w:r w:rsidRPr="00E471DB">
                        <w:rPr>
                          <w:sz w:val="18"/>
                          <w:szCs w:val="18"/>
                          <w:lang w:val="en-US"/>
                        </w:rPr>
                        <w:t>rfo</w:t>
                      </w:r>
                      <w:proofErr w:type="spellEnd"/>
                      <w:r w:rsidRPr="00E471DB">
                        <w:rPr>
                          <w:sz w:val="18"/>
                          <w:szCs w:val="18"/>
                        </w:rPr>
                        <w:t>@</w:t>
                      </w:r>
                      <w:r w:rsidRPr="00E471DB">
                        <w:rPr>
                          <w:sz w:val="18"/>
                          <w:szCs w:val="18"/>
                          <w:lang w:val="en-US"/>
                        </w:rPr>
                        <w:t>mail</w:t>
                      </w:r>
                      <w:r w:rsidRPr="00E471DB">
                        <w:rPr>
                          <w:sz w:val="18"/>
                          <w:szCs w:val="18"/>
                        </w:rPr>
                        <w:t>.</w:t>
                      </w:r>
                      <w:proofErr w:type="spellStart"/>
                      <w:r w:rsidRPr="00E471DB">
                        <w:rPr>
                          <w:sz w:val="18"/>
                          <w:szCs w:val="18"/>
                          <w:lang w:val="en-US"/>
                        </w:rPr>
                        <w:t>ru</w:t>
                      </w:r>
                      <w:proofErr w:type="spellEnd"/>
                    </w:p>
                    <w:p w:rsidR="009D7793" w:rsidRDefault="009D7793" w:rsidP="009D779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__________________________  № ________</w:t>
                      </w:r>
                    </w:p>
                    <w:p w:rsidR="009D7793" w:rsidRDefault="009D7793" w:rsidP="009D779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на №_______ от _______________________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9D7793" w:rsidRPr="003E1DFD" w:rsidRDefault="009D7793" w:rsidP="009D779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9D7793" w:rsidRDefault="009D7793" w:rsidP="009D779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ab/>
      </w:r>
    </w:p>
    <w:p w:rsidR="009D7793" w:rsidRDefault="009D7793" w:rsidP="009D7793">
      <w:pPr>
        <w:tabs>
          <w:tab w:val="left" w:pos="7920"/>
        </w:tabs>
        <w:ind w:firstLine="900"/>
        <w:rPr>
          <w:sz w:val="28"/>
          <w:szCs w:val="28"/>
        </w:rPr>
      </w:pPr>
    </w:p>
    <w:p w:rsidR="009D7793" w:rsidRDefault="003E1DFD" w:rsidP="009D7793">
      <w:pPr>
        <w:tabs>
          <w:tab w:val="left" w:pos="7920"/>
        </w:tabs>
        <w:ind w:firstLine="90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2ECF51" wp14:editId="04D413DF">
                <wp:simplePos x="0" y="0"/>
                <wp:positionH relativeFrom="column">
                  <wp:posOffset>3804920</wp:posOffset>
                </wp:positionH>
                <wp:positionV relativeFrom="paragraph">
                  <wp:posOffset>156845</wp:posOffset>
                </wp:positionV>
                <wp:extent cx="2348865" cy="186690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865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5DE9" w:rsidRDefault="008C5DE9" w:rsidP="008C5DE9">
                            <w:pPr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Главе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Каратабанского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сельского поселения</w:t>
                            </w:r>
                          </w:p>
                          <w:p w:rsidR="008C5DE9" w:rsidRDefault="008C5DE9" w:rsidP="008C5DE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Н.В. Новиковой</w:t>
                            </w:r>
                          </w:p>
                          <w:p w:rsidR="008C5DE9" w:rsidRDefault="008C5DE9" w:rsidP="008C5DE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C5DE9" w:rsidRDefault="008C5DE9" w:rsidP="008C5DE9">
                            <w:pPr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315B23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ул. Набережная, </w:t>
                            </w:r>
                            <w:r w:rsidRPr="00315B23">
                              <w:rPr>
                                <w:sz w:val="28"/>
                                <w:szCs w:val="28"/>
                              </w:rPr>
                              <w:t xml:space="preserve">д. </w:t>
                            </w:r>
                            <w:r w:rsidRPr="00315B23">
                              <w:rPr>
                                <w:bCs/>
                                <w:sz w:val="28"/>
                                <w:szCs w:val="28"/>
                              </w:rPr>
                              <w:t>6,</w:t>
                            </w:r>
                          </w:p>
                          <w:p w:rsidR="009D7793" w:rsidRPr="00D510B8" w:rsidRDefault="008C5DE9" w:rsidP="008C5DE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15B23">
                              <w:rPr>
                                <w:bCs/>
                                <w:sz w:val="28"/>
                                <w:szCs w:val="28"/>
                              </w:rPr>
                              <w:t>с. Каратабан,</w:t>
                            </w:r>
                            <w:r w:rsidRPr="00EE632B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15B23">
                              <w:rPr>
                                <w:bCs/>
                                <w:sz w:val="28"/>
                                <w:szCs w:val="28"/>
                              </w:rPr>
                              <w:t>Еткульский</w:t>
                            </w:r>
                            <w:proofErr w:type="spellEnd"/>
                            <w:r w:rsidRPr="00315B23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район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 w:rsidRPr="00EE632B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Челябинская область, 456572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7" type="#_x0000_t202" style="position:absolute;left:0;text-align:left;margin-left:299.6pt;margin-top:12.35pt;width:184.95pt;height:14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" filled="f" stroked="f">
                <v:textbox>
                  <w:txbxContent>
                    <w:p w:rsidR="008C5DE9" w:rsidRDefault="008C5DE9" w:rsidP="008C5DE9">
                      <w:pPr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Главе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Каратабанского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сельского поселения</w:t>
                      </w:r>
                    </w:p>
                    <w:p w:rsidR="008C5DE9" w:rsidRDefault="008C5DE9" w:rsidP="008C5DE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Н.В. Новиковой</w:t>
                      </w:r>
                    </w:p>
                    <w:p w:rsidR="008C5DE9" w:rsidRDefault="008C5DE9" w:rsidP="008C5DE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8C5DE9" w:rsidRDefault="008C5DE9" w:rsidP="008C5DE9">
                      <w:pPr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 w:rsidRPr="00315B23">
                        <w:rPr>
                          <w:bCs/>
                          <w:sz w:val="28"/>
                          <w:szCs w:val="28"/>
                        </w:rPr>
                        <w:t xml:space="preserve">ул. Набережная, </w:t>
                      </w:r>
                      <w:r w:rsidRPr="00315B23">
                        <w:rPr>
                          <w:sz w:val="28"/>
                          <w:szCs w:val="28"/>
                        </w:rPr>
                        <w:t xml:space="preserve">д. </w:t>
                      </w:r>
                      <w:r w:rsidRPr="00315B23">
                        <w:rPr>
                          <w:bCs/>
                          <w:sz w:val="28"/>
                          <w:szCs w:val="28"/>
                        </w:rPr>
                        <w:t>6,</w:t>
                      </w:r>
                    </w:p>
                    <w:p w:rsidR="009D7793" w:rsidRPr="00D510B8" w:rsidRDefault="008C5DE9" w:rsidP="008C5DE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15B23">
                        <w:rPr>
                          <w:bCs/>
                          <w:sz w:val="28"/>
                          <w:szCs w:val="28"/>
                        </w:rPr>
                        <w:t>с. Каратабан,</w:t>
                      </w:r>
                      <w:r w:rsidRPr="00EE632B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15B23">
                        <w:rPr>
                          <w:bCs/>
                          <w:sz w:val="28"/>
                          <w:szCs w:val="28"/>
                        </w:rPr>
                        <w:t>Еткульский</w:t>
                      </w:r>
                      <w:proofErr w:type="spellEnd"/>
                      <w:r w:rsidRPr="00315B23">
                        <w:rPr>
                          <w:bCs/>
                          <w:sz w:val="28"/>
                          <w:szCs w:val="28"/>
                        </w:rPr>
                        <w:t xml:space="preserve"> район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>,</w:t>
                      </w:r>
                      <w:r w:rsidRPr="00EE632B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>Челябинская область, 456572</w:t>
                      </w:r>
                    </w:p>
                  </w:txbxContent>
                </v:textbox>
              </v:shape>
            </w:pict>
          </mc:Fallback>
        </mc:AlternateContent>
      </w:r>
      <w:r w:rsidR="009D7793">
        <w:rPr>
          <w:sz w:val="28"/>
          <w:szCs w:val="28"/>
        </w:rPr>
        <w:t xml:space="preserve"> </w:t>
      </w:r>
    </w:p>
    <w:p w:rsidR="009D7793" w:rsidRDefault="009D7793" w:rsidP="009D7793">
      <w:pPr>
        <w:tabs>
          <w:tab w:val="left" w:pos="7920"/>
        </w:tabs>
        <w:ind w:firstLine="900"/>
        <w:rPr>
          <w:sz w:val="28"/>
          <w:szCs w:val="28"/>
        </w:rPr>
      </w:pPr>
    </w:p>
    <w:p w:rsidR="009D7793" w:rsidRDefault="009D7793" w:rsidP="009D7793">
      <w:pPr>
        <w:tabs>
          <w:tab w:val="left" w:pos="7920"/>
        </w:tabs>
        <w:ind w:firstLine="900"/>
        <w:rPr>
          <w:sz w:val="28"/>
          <w:szCs w:val="28"/>
        </w:rPr>
      </w:pPr>
    </w:p>
    <w:p w:rsidR="009D7793" w:rsidRDefault="009D7793" w:rsidP="009D7793">
      <w:pPr>
        <w:tabs>
          <w:tab w:val="left" w:pos="7920"/>
        </w:tabs>
        <w:ind w:firstLine="900"/>
        <w:rPr>
          <w:sz w:val="28"/>
          <w:szCs w:val="28"/>
        </w:rPr>
      </w:pPr>
    </w:p>
    <w:p w:rsidR="009D7793" w:rsidRDefault="009D7793" w:rsidP="009D7793">
      <w:pPr>
        <w:tabs>
          <w:tab w:val="left" w:pos="7920"/>
        </w:tabs>
        <w:ind w:firstLine="900"/>
        <w:rPr>
          <w:sz w:val="28"/>
          <w:szCs w:val="28"/>
        </w:rPr>
      </w:pPr>
      <w:r>
        <w:rPr>
          <w:sz w:val="28"/>
          <w:szCs w:val="28"/>
        </w:rPr>
        <w:tab/>
      </w:r>
    </w:p>
    <w:p w:rsidR="009D7793" w:rsidRDefault="009D7793" w:rsidP="009D7793">
      <w:pPr>
        <w:ind w:firstLine="720"/>
        <w:jc w:val="center"/>
        <w:rPr>
          <w:sz w:val="28"/>
          <w:szCs w:val="28"/>
        </w:rPr>
      </w:pPr>
    </w:p>
    <w:p w:rsidR="009D7793" w:rsidRDefault="009D7793" w:rsidP="009D7793">
      <w:pPr>
        <w:tabs>
          <w:tab w:val="left" w:pos="1848"/>
        </w:tabs>
        <w:rPr>
          <w:b/>
          <w:sz w:val="28"/>
          <w:szCs w:val="28"/>
        </w:rPr>
      </w:pPr>
    </w:p>
    <w:p w:rsidR="009D7793" w:rsidRDefault="009D7793" w:rsidP="009D7793">
      <w:pPr>
        <w:tabs>
          <w:tab w:val="left" w:pos="1848"/>
        </w:tabs>
        <w:jc w:val="center"/>
        <w:rPr>
          <w:b/>
          <w:sz w:val="26"/>
          <w:szCs w:val="26"/>
        </w:rPr>
      </w:pPr>
    </w:p>
    <w:p w:rsidR="003E1DFD" w:rsidRDefault="003E1DFD" w:rsidP="009D7793">
      <w:pPr>
        <w:tabs>
          <w:tab w:val="left" w:pos="1848"/>
        </w:tabs>
        <w:jc w:val="center"/>
        <w:rPr>
          <w:b/>
          <w:sz w:val="26"/>
          <w:szCs w:val="26"/>
        </w:rPr>
      </w:pPr>
    </w:p>
    <w:p w:rsidR="009D7793" w:rsidRDefault="009D7793" w:rsidP="009D7793">
      <w:pPr>
        <w:tabs>
          <w:tab w:val="left" w:pos="402"/>
        </w:tabs>
        <w:ind w:right="5576"/>
        <w:rPr>
          <w:sz w:val="28"/>
          <w:szCs w:val="28"/>
        </w:rPr>
      </w:pPr>
    </w:p>
    <w:p w:rsidR="005367AB" w:rsidRDefault="005367AB" w:rsidP="009D7793">
      <w:pPr>
        <w:tabs>
          <w:tab w:val="left" w:pos="402"/>
        </w:tabs>
        <w:ind w:right="5576"/>
        <w:rPr>
          <w:sz w:val="28"/>
          <w:szCs w:val="28"/>
        </w:rPr>
      </w:pPr>
    </w:p>
    <w:p w:rsidR="008C5DE9" w:rsidRPr="00750184" w:rsidRDefault="008C5DE9" w:rsidP="008C5DE9">
      <w:pPr>
        <w:contextualSpacing/>
        <w:jc w:val="center"/>
        <w:rPr>
          <w:sz w:val="28"/>
          <w:szCs w:val="28"/>
        </w:rPr>
      </w:pPr>
      <w:r w:rsidRPr="00750184">
        <w:rPr>
          <w:sz w:val="28"/>
          <w:szCs w:val="28"/>
        </w:rPr>
        <w:t>ПРЕДПИСАНИЕ</w:t>
      </w:r>
    </w:p>
    <w:p w:rsidR="009D7793" w:rsidRPr="00365327" w:rsidRDefault="008C5DE9" w:rsidP="008C5DE9">
      <w:pPr>
        <w:jc w:val="center"/>
        <w:rPr>
          <w:sz w:val="28"/>
          <w:szCs w:val="28"/>
        </w:rPr>
      </w:pPr>
      <w:r w:rsidRPr="00750184">
        <w:rPr>
          <w:sz w:val="28"/>
          <w:szCs w:val="28"/>
        </w:rPr>
        <w:t>об устранении нарушений</w:t>
      </w:r>
    </w:p>
    <w:p w:rsidR="005367AB" w:rsidRPr="00365327" w:rsidRDefault="005367AB" w:rsidP="00365327">
      <w:pPr>
        <w:ind w:firstLine="709"/>
        <w:jc w:val="both"/>
        <w:rPr>
          <w:sz w:val="28"/>
          <w:szCs w:val="28"/>
        </w:rPr>
      </w:pPr>
    </w:p>
    <w:p w:rsidR="008C5DE9" w:rsidRPr="00750184" w:rsidRDefault="008C5DE9" w:rsidP="008C5DE9">
      <w:pPr>
        <w:ind w:firstLine="708"/>
        <w:contextualSpacing/>
        <w:jc w:val="both"/>
        <w:rPr>
          <w:sz w:val="28"/>
          <w:szCs w:val="28"/>
        </w:rPr>
      </w:pPr>
      <w:r w:rsidRPr="00750184">
        <w:rPr>
          <w:sz w:val="28"/>
          <w:szCs w:val="28"/>
        </w:rPr>
        <w:t xml:space="preserve">На основании акта плановой проверки № </w:t>
      </w:r>
      <w:r>
        <w:rPr>
          <w:sz w:val="28"/>
          <w:szCs w:val="28"/>
        </w:rPr>
        <w:t>3</w:t>
      </w:r>
      <w:r w:rsidRPr="00750184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750184">
        <w:rPr>
          <w:sz w:val="28"/>
          <w:szCs w:val="28"/>
        </w:rPr>
        <w:t xml:space="preserve"> от </w:t>
      </w:r>
      <w:r>
        <w:rPr>
          <w:sz w:val="28"/>
          <w:szCs w:val="28"/>
        </w:rPr>
        <w:t>07.04</w:t>
      </w:r>
      <w:r w:rsidRPr="00750184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750184">
        <w:rPr>
          <w:sz w:val="28"/>
          <w:szCs w:val="28"/>
        </w:rPr>
        <w:t xml:space="preserve"> г. </w:t>
      </w:r>
      <w:r w:rsidRPr="00750184">
        <w:rPr>
          <w:rStyle w:val="pinkbg"/>
          <w:sz w:val="28"/>
          <w:szCs w:val="28"/>
        </w:rPr>
        <w:t xml:space="preserve">администрацией </w:t>
      </w:r>
      <w:proofErr w:type="spellStart"/>
      <w:r>
        <w:rPr>
          <w:rStyle w:val="pinkbg"/>
          <w:sz w:val="28"/>
          <w:szCs w:val="28"/>
        </w:rPr>
        <w:t>Каратабанского</w:t>
      </w:r>
      <w:proofErr w:type="spellEnd"/>
      <w:r w:rsidRPr="00750184">
        <w:rPr>
          <w:rStyle w:val="pinkbg"/>
          <w:sz w:val="28"/>
          <w:szCs w:val="28"/>
        </w:rPr>
        <w:t xml:space="preserve"> сельского поселения</w:t>
      </w:r>
      <w:r w:rsidRPr="00750184">
        <w:rPr>
          <w:sz w:val="28"/>
          <w:szCs w:val="28"/>
        </w:rPr>
        <w:t>, ИНН 74300003</w:t>
      </w:r>
      <w:r>
        <w:rPr>
          <w:sz w:val="28"/>
          <w:szCs w:val="28"/>
        </w:rPr>
        <w:t>33</w:t>
      </w:r>
      <w:r w:rsidRPr="00750184">
        <w:rPr>
          <w:sz w:val="28"/>
          <w:szCs w:val="28"/>
        </w:rPr>
        <w:t xml:space="preserve">, расположенной по адресу: </w:t>
      </w:r>
      <w:proofErr w:type="gramStart"/>
      <w:r w:rsidRPr="00AF310C">
        <w:rPr>
          <w:sz w:val="28"/>
          <w:szCs w:val="28"/>
        </w:rPr>
        <w:t xml:space="preserve">Челябинская область, </w:t>
      </w:r>
      <w:proofErr w:type="spellStart"/>
      <w:r w:rsidRPr="00AF310C">
        <w:rPr>
          <w:sz w:val="28"/>
          <w:szCs w:val="28"/>
        </w:rPr>
        <w:t>Еткульский</w:t>
      </w:r>
      <w:proofErr w:type="spellEnd"/>
      <w:r w:rsidRPr="00AF310C">
        <w:rPr>
          <w:sz w:val="28"/>
          <w:szCs w:val="28"/>
        </w:rPr>
        <w:t xml:space="preserve"> район, с. Каратабан, ул. Набережная, д. 6,</w:t>
      </w:r>
      <w:r w:rsidRPr="00750184">
        <w:rPr>
          <w:bCs/>
          <w:sz w:val="28"/>
          <w:szCs w:val="28"/>
        </w:rPr>
        <w:t xml:space="preserve"> </w:t>
      </w:r>
      <w:r w:rsidRPr="00750184">
        <w:rPr>
          <w:kern w:val="2"/>
          <w:sz w:val="28"/>
          <w:szCs w:val="28"/>
        </w:rPr>
        <w:t>нарушено законодательство</w:t>
      </w:r>
      <w:r w:rsidRPr="00750184">
        <w:rPr>
          <w:sz w:val="28"/>
          <w:szCs w:val="28"/>
        </w:rPr>
        <w:t xml:space="preserve"> Российской Федерации в сфере закупок: </w:t>
      </w:r>
      <w:r>
        <w:rPr>
          <w:sz w:val="28"/>
          <w:szCs w:val="28"/>
        </w:rPr>
        <w:t>статьи 6,</w:t>
      </w:r>
      <w:r w:rsidRPr="00D949C8">
        <w:rPr>
          <w:sz w:val="28"/>
          <w:szCs w:val="28"/>
        </w:rPr>
        <w:t xml:space="preserve"> статьи 7, </w:t>
      </w:r>
      <w:r>
        <w:rPr>
          <w:sz w:val="28"/>
          <w:szCs w:val="28"/>
        </w:rPr>
        <w:t>частей 2, 5, 8, 13.1 статьи 34, пункта 11 части 1 статьи 64, части 4 стат</w:t>
      </w:r>
      <w:bookmarkStart w:id="0" w:name="_GoBack"/>
      <w:bookmarkEnd w:id="0"/>
      <w:r>
        <w:rPr>
          <w:sz w:val="28"/>
          <w:szCs w:val="28"/>
        </w:rPr>
        <w:t xml:space="preserve">ьи 65, частей 2, 7 статьи 83.2, </w:t>
      </w:r>
      <w:r w:rsidRPr="00D949C8">
        <w:rPr>
          <w:sz w:val="28"/>
          <w:szCs w:val="28"/>
        </w:rPr>
        <w:t xml:space="preserve">части </w:t>
      </w:r>
      <w:r>
        <w:rPr>
          <w:sz w:val="28"/>
          <w:szCs w:val="28"/>
        </w:rPr>
        <w:t>2</w:t>
      </w:r>
      <w:r w:rsidRPr="00D949C8">
        <w:rPr>
          <w:sz w:val="28"/>
          <w:szCs w:val="28"/>
        </w:rPr>
        <w:t xml:space="preserve"> статьи 93, части </w:t>
      </w:r>
      <w:r>
        <w:rPr>
          <w:sz w:val="28"/>
          <w:szCs w:val="28"/>
        </w:rPr>
        <w:t>1</w:t>
      </w:r>
      <w:r w:rsidRPr="00D949C8">
        <w:rPr>
          <w:sz w:val="28"/>
          <w:szCs w:val="28"/>
        </w:rPr>
        <w:t xml:space="preserve"> статьи 9</w:t>
      </w:r>
      <w:r>
        <w:rPr>
          <w:sz w:val="28"/>
          <w:szCs w:val="28"/>
        </w:rPr>
        <w:t>5</w:t>
      </w:r>
      <w:r w:rsidRPr="00D949C8">
        <w:rPr>
          <w:sz w:val="28"/>
          <w:szCs w:val="28"/>
        </w:rPr>
        <w:t xml:space="preserve">, </w:t>
      </w:r>
      <w:r w:rsidRPr="00E10004">
        <w:rPr>
          <w:sz w:val="28"/>
          <w:szCs w:val="28"/>
        </w:rPr>
        <w:t>части 3 статьи 103 Закона о контрактной системе</w:t>
      </w:r>
      <w:r w:rsidRPr="00750184">
        <w:rPr>
          <w:sz w:val="28"/>
          <w:szCs w:val="28"/>
        </w:rPr>
        <w:t>.</w:t>
      </w:r>
      <w:proofErr w:type="gramEnd"/>
    </w:p>
    <w:p w:rsidR="008C5DE9" w:rsidRPr="00750184" w:rsidRDefault="008C5DE9" w:rsidP="008C5DE9">
      <w:pPr>
        <w:ind w:firstLine="709"/>
        <w:contextualSpacing/>
        <w:jc w:val="both"/>
        <w:rPr>
          <w:sz w:val="28"/>
          <w:szCs w:val="28"/>
        </w:rPr>
      </w:pPr>
    </w:p>
    <w:p w:rsidR="008C5DE9" w:rsidRPr="00750184" w:rsidRDefault="008C5DE9" w:rsidP="008C5DE9">
      <w:pPr>
        <w:ind w:firstLine="709"/>
        <w:contextualSpacing/>
        <w:jc w:val="both"/>
        <w:rPr>
          <w:sz w:val="28"/>
          <w:szCs w:val="28"/>
        </w:rPr>
      </w:pPr>
      <w:r w:rsidRPr="00750184">
        <w:rPr>
          <w:sz w:val="28"/>
          <w:szCs w:val="28"/>
        </w:rPr>
        <w:t xml:space="preserve">Исполнить в обязательном порядке главе </w:t>
      </w:r>
      <w:proofErr w:type="spellStart"/>
      <w:r>
        <w:rPr>
          <w:sz w:val="28"/>
          <w:szCs w:val="28"/>
        </w:rPr>
        <w:t>Каратабанского</w:t>
      </w:r>
      <w:proofErr w:type="spellEnd"/>
      <w:r w:rsidRPr="00750184">
        <w:rPr>
          <w:sz w:val="28"/>
          <w:szCs w:val="28"/>
        </w:rPr>
        <w:t xml:space="preserve"> сельского поселения в срок до </w:t>
      </w:r>
      <w:r>
        <w:rPr>
          <w:b/>
          <w:sz w:val="28"/>
          <w:szCs w:val="28"/>
        </w:rPr>
        <w:t>06</w:t>
      </w:r>
      <w:r w:rsidRPr="007501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мая</w:t>
      </w:r>
      <w:r w:rsidRPr="00750184">
        <w:rPr>
          <w:b/>
          <w:sz w:val="28"/>
          <w:szCs w:val="28"/>
        </w:rPr>
        <w:t xml:space="preserve"> </w:t>
      </w:r>
      <w:r w:rsidRPr="00750184">
        <w:rPr>
          <w:sz w:val="28"/>
          <w:szCs w:val="28"/>
        </w:rPr>
        <w:t>2020 года:</w:t>
      </w:r>
    </w:p>
    <w:p w:rsidR="008C5DE9" w:rsidRDefault="008C5DE9" w:rsidP="008C5DE9">
      <w:pPr>
        <w:ind w:firstLine="709"/>
        <w:jc w:val="both"/>
        <w:rPr>
          <w:sz w:val="28"/>
          <w:szCs w:val="28"/>
        </w:rPr>
      </w:pPr>
      <w:proofErr w:type="gramStart"/>
      <w:r w:rsidRPr="00750184">
        <w:rPr>
          <w:color w:val="000000"/>
          <w:sz w:val="28"/>
          <w:szCs w:val="28"/>
        </w:rPr>
        <w:t xml:space="preserve">1) </w:t>
      </w:r>
      <w:r w:rsidRPr="00750184">
        <w:rPr>
          <w:sz w:val="28"/>
          <w:szCs w:val="28"/>
        </w:rPr>
        <w:t>В соответствии с частями 2, 3 статьи 103 Закона контрактной системе,</w:t>
      </w:r>
      <w:r w:rsidRPr="00750184">
        <w:rPr>
          <w:sz w:val="28"/>
          <w:szCs w:val="28"/>
          <w:lang w:eastAsia="ar-SA"/>
        </w:rPr>
        <w:t xml:space="preserve"> пунктами 2, 12 постановления Правительства Российской Федерации от 28.11.2013 г. № 1084 «О порядке ведения реестра контрактов, заключенных заказчиками, и реестра контрактов, содержащего сведения, составляющие государственную тайну» н</w:t>
      </w:r>
      <w:r w:rsidRPr="00750184">
        <w:rPr>
          <w:sz w:val="28"/>
          <w:szCs w:val="28"/>
          <w:lang w:eastAsia="zh-CN"/>
        </w:rPr>
        <w:t xml:space="preserve">аправить в </w:t>
      </w:r>
      <w:r w:rsidRPr="00750184">
        <w:rPr>
          <w:sz w:val="28"/>
          <w:szCs w:val="28"/>
        </w:rPr>
        <w:t xml:space="preserve">федеральный </w:t>
      </w:r>
      <w:hyperlink r:id="rId10" w:history="1">
        <w:r w:rsidRPr="00750184">
          <w:rPr>
            <w:sz w:val="28"/>
            <w:szCs w:val="28"/>
          </w:rPr>
          <w:t>орган</w:t>
        </w:r>
      </w:hyperlink>
      <w:r w:rsidRPr="00750184">
        <w:rPr>
          <w:sz w:val="28"/>
          <w:szCs w:val="28"/>
        </w:rPr>
        <w:t xml:space="preserve">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</w:t>
      </w:r>
      <w:r w:rsidRPr="00750184">
        <w:rPr>
          <w:color w:val="000000"/>
          <w:sz w:val="28"/>
          <w:szCs w:val="28"/>
        </w:rPr>
        <w:t xml:space="preserve"> </w:t>
      </w:r>
      <w:r w:rsidRPr="00750184">
        <w:rPr>
          <w:rFonts w:eastAsia="Calibri"/>
          <w:sz w:val="28"/>
          <w:szCs w:val="28"/>
        </w:rPr>
        <w:t>для включения в реестр</w:t>
      </w:r>
      <w:proofErr w:type="gramEnd"/>
      <w:r w:rsidRPr="00750184">
        <w:rPr>
          <w:rFonts w:eastAsia="Calibri"/>
          <w:sz w:val="28"/>
          <w:szCs w:val="28"/>
        </w:rPr>
        <w:t xml:space="preserve"> контрактов </w:t>
      </w:r>
      <w:r w:rsidRPr="00327FD8">
        <w:rPr>
          <w:color w:val="000000"/>
          <w:sz w:val="28"/>
          <w:szCs w:val="28"/>
        </w:rPr>
        <w:t>следующ</w:t>
      </w:r>
      <w:r>
        <w:rPr>
          <w:color w:val="000000"/>
          <w:sz w:val="28"/>
          <w:szCs w:val="28"/>
        </w:rPr>
        <w:t>ие</w:t>
      </w:r>
      <w:r w:rsidRPr="00750184">
        <w:rPr>
          <w:rFonts w:eastAsia="Calibri"/>
          <w:sz w:val="28"/>
          <w:szCs w:val="28"/>
        </w:rPr>
        <w:t xml:space="preserve"> документы и информацию</w:t>
      </w:r>
      <w:r w:rsidRPr="00327FD8">
        <w:rPr>
          <w:color w:val="000000"/>
          <w:sz w:val="28"/>
          <w:szCs w:val="28"/>
        </w:rPr>
        <w:t>:</w:t>
      </w:r>
      <w:r w:rsidRPr="00327FD8">
        <w:rPr>
          <w:sz w:val="28"/>
          <w:szCs w:val="28"/>
        </w:rPr>
        <w:t xml:space="preserve"> </w:t>
      </w:r>
    </w:p>
    <w:p w:rsidR="008C5DE9" w:rsidRPr="00CD6744" w:rsidRDefault="008C5DE9" w:rsidP="008C5DE9">
      <w:pPr>
        <w:ind w:firstLine="709"/>
        <w:jc w:val="both"/>
        <w:rPr>
          <w:sz w:val="28"/>
          <w:szCs w:val="28"/>
        </w:rPr>
      </w:pPr>
      <w:r w:rsidRPr="00CD6744">
        <w:rPr>
          <w:sz w:val="28"/>
          <w:szCs w:val="28"/>
          <w:lang w:eastAsia="zh-CN"/>
        </w:rPr>
        <w:t xml:space="preserve">документы о приемке за апрель 2019 г., </w:t>
      </w:r>
      <w:r w:rsidRPr="00CD6744">
        <w:rPr>
          <w:sz w:val="28"/>
          <w:szCs w:val="28"/>
        </w:rPr>
        <w:t>информацию об исполнении контракта, в том числе об оплате контракта, по муниципальному контракту № 45.102 от 23.01.2019 г. на оказание услуг общедоступной электрической связи юридическому лицу, финансируемому из соответствующего бюджета, с ПАО «Ростелеком»;</w:t>
      </w:r>
    </w:p>
    <w:p w:rsidR="008C5DE9" w:rsidRPr="00CD6744" w:rsidRDefault="008C5DE9" w:rsidP="008C5DE9">
      <w:pPr>
        <w:ind w:firstLine="709"/>
        <w:jc w:val="both"/>
        <w:rPr>
          <w:sz w:val="28"/>
          <w:szCs w:val="28"/>
        </w:rPr>
      </w:pPr>
      <w:r w:rsidRPr="00CD6744">
        <w:rPr>
          <w:sz w:val="28"/>
          <w:szCs w:val="28"/>
          <w:shd w:val="clear" w:color="auto" w:fill="FFFFFF"/>
        </w:rPr>
        <w:t>информаци</w:t>
      </w:r>
      <w:r>
        <w:rPr>
          <w:sz w:val="28"/>
          <w:szCs w:val="28"/>
          <w:shd w:val="clear" w:color="auto" w:fill="FFFFFF"/>
        </w:rPr>
        <w:t>ю</w:t>
      </w:r>
      <w:r w:rsidRPr="00CD6744">
        <w:rPr>
          <w:sz w:val="28"/>
          <w:szCs w:val="28"/>
          <w:shd w:val="clear" w:color="auto" w:fill="FFFFFF"/>
        </w:rPr>
        <w:t xml:space="preserve"> об изменении контракта с указанием условий контракта, которые были изменены</w:t>
      </w:r>
      <w:r w:rsidRPr="00CD6744">
        <w:rPr>
          <w:sz w:val="28"/>
          <w:szCs w:val="28"/>
        </w:rPr>
        <w:t xml:space="preserve">, </w:t>
      </w:r>
      <w:r w:rsidRPr="00CD6744">
        <w:rPr>
          <w:sz w:val="28"/>
          <w:szCs w:val="28"/>
          <w:shd w:val="clear" w:color="auto" w:fill="FFFFFF"/>
        </w:rPr>
        <w:t>информаци</w:t>
      </w:r>
      <w:r>
        <w:rPr>
          <w:sz w:val="28"/>
          <w:szCs w:val="28"/>
          <w:shd w:val="clear" w:color="auto" w:fill="FFFFFF"/>
        </w:rPr>
        <w:t>ю</w:t>
      </w:r>
      <w:r w:rsidRPr="00CD6744">
        <w:rPr>
          <w:sz w:val="28"/>
          <w:szCs w:val="28"/>
          <w:shd w:val="clear" w:color="auto" w:fill="FFFFFF"/>
        </w:rPr>
        <w:t xml:space="preserve"> о расторжении контракта с указанием оснований его расторжения</w:t>
      </w:r>
      <w:r>
        <w:rPr>
          <w:sz w:val="28"/>
          <w:szCs w:val="28"/>
          <w:shd w:val="clear" w:color="auto" w:fill="FFFFFF"/>
        </w:rPr>
        <w:t>,</w:t>
      </w:r>
      <w:r w:rsidRPr="00CD6744">
        <w:rPr>
          <w:sz w:val="28"/>
          <w:szCs w:val="28"/>
        </w:rPr>
        <w:t xml:space="preserve"> по контракту № 23 от 23.01.2019 г. энергоснабжения с ОАО «МРСК Урала</w:t>
      </w:r>
      <w:proofErr w:type="gramStart"/>
      <w:r w:rsidRPr="00CD6744">
        <w:rPr>
          <w:sz w:val="28"/>
          <w:szCs w:val="28"/>
        </w:rPr>
        <w:t>»-</w:t>
      </w:r>
      <w:proofErr w:type="gramEnd"/>
      <w:r w:rsidRPr="00CD6744">
        <w:rPr>
          <w:sz w:val="28"/>
          <w:szCs w:val="28"/>
        </w:rPr>
        <w:t>«Челябэнерго».</w:t>
      </w:r>
    </w:p>
    <w:p w:rsidR="008C5DE9" w:rsidRPr="00327FD8" w:rsidRDefault="008C5DE9" w:rsidP="008C5DE9">
      <w:pPr>
        <w:ind w:firstLine="709"/>
        <w:jc w:val="both"/>
        <w:rPr>
          <w:sz w:val="28"/>
          <w:szCs w:val="28"/>
        </w:rPr>
      </w:pPr>
    </w:p>
    <w:p w:rsidR="008C5DE9" w:rsidRPr="00750184" w:rsidRDefault="008C5DE9" w:rsidP="008C5DE9">
      <w:pPr>
        <w:ind w:firstLine="709"/>
        <w:contextualSpacing/>
        <w:jc w:val="both"/>
        <w:rPr>
          <w:sz w:val="28"/>
          <w:szCs w:val="28"/>
        </w:rPr>
      </w:pPr>
      <w:r w:rsidRPr="00327FD8">
        <w:rPr>
          <w:sz w:val="28"/>
          <w:szCs w:val="28"/>
        </w:rPr>
        <w:lastRenderedPageBreak/>
        <w:t>Об исполнении настоящего предписания сообщить в письменной форме и предоставить копии документов</w:t>
      </w:r>
      <w:r w:rsidRPr="00750184">
        <w:rPr>
          <w:sz w:val="28"/>
          <w:szCs w:val="28"/>
        </w:rPr>
        <w:t xml:space="preserve">, подтверждающих исполнение настоящего предписания, в Финансовое управление администрации </w:t>
      </w:r>
      <w:proofErr w:type="spellStart"/>
      <w:r w:rsidRPr="00750184">
        <w:rPr>
          <w:sz w:val="28"/>
          <w:szCs w:val="28"/>
        </w:rPr>
        <w:t>Еткульского</w:t>
      </w:r>
      <w:proofErr w:type="spellEnd"/>
      <w:r w:rsidRPr="00750184">
        <w:rPr>
          <w:sz w:val="28"/>
          <w:szCs w:val="28"/>
        </w:rPr>
        <w:t xml:space="preserve"> муниципального района по адресу: Челябинская область, с. Еткуль, ул. Ленина, д. 34, в срок до </w:t>
      </w:r>
      <w:r w:rsidRPr="00DB1F56">
        <w:rPr>
          <w:b/>
          <w:sz w:val="28"/>
          <w:szCs w:val="28"/>
        </w:rPr>
        <w:t xml:space="preserve">07 </w:t>
      </w:r>
      <w:r>
        <w:rPr>
          <w:b/>
          <w:sz w:val="28"/>
          <w:szCs w:val="28"/>
        </w:rPr>
        <w:t>мая</w:t>
      </w:r>
      <w:r w:rsidRPr="00750184">
        <w:rPr>
          <w:b/>
          <w:sz w:val="28"/>
          <w:szCs w:val="28"/>
        </w:rPr>
        <w:t xml:space="preserve"> </w:t>
      </w:r>
      <w:r w:rsidRPr="00750184">
        <w:rPr>
          <w:sz w:val="28"/>
          <w:szCs w:val="28"/>
        </w:rPr>
        <w:t>2020 года.</w:t>
      </w:r>
    </w:p>
    <w:p w:rsidR="008C5DE9" w:rsidRDefault="008C5DE9" w:rsidP="008C5DE9">
      <w:pPr>
        <w:contextualSpacing/>
        <w:jc w:val="both"/>
        <w:rPr>
          <w:sz w:val="28"/>
          <w:szCs w:val="28"/>
        </w:rPr>
      </w:pPr>
    </w:p>
    <w:p w:rsidR="008C5DE9" w:rsidRPr="00327FD8" w:rsidRDefault="008C5DE9" w:rsidP="008C5DE9">
      <w:pPr>
        <w:contextualSpacing/>
        <w:jc w:val="both"/>
        <w:rPr>
          <w:sz w:val="28"/>
          <w:szCs w:val="28"/>
        </w:rPr>
      </w:pPr>
    </w:p>
    <w:p w:rsidR="008C5DE9" w:rsidRPr="00327FD8" w:rsidRDefault="008C5DE9" w:rsidP="008C5DE9">
      <w:pPr>
        <w:contextualSpacing/>
        <w:jc w:val="both"/>
        <w:rPr>
          <w:sz w:val="28"/>
          <w:szCs w:val="28"/>
        </w:rPr>
      </w:pPr>
    </w:p>
    <w:p w:rsidR="008C5DE9" w:rsidRPr="00327FD8" w:rsidRDefault="008C5DE9" w:rsidP="008C5DE9">
      <w:pPr>
        <w:tabs>
          <w:tab w:val="left" w:pos="1848"/>
        </w:tabs>
        <w:jc w:val="both"/>
        <w:rPr>
          <w:sz w:val="28"/>
          <w:szCs w:val="28"/>
        </w:rPr>
      </w:pPr>
      <w:r w:rsidRPr="00327FD8">
        <w:rPr>
          <w:sz w:val="28"/>
          <w:szCs w:val="28"/>
        </w:rPr>
        <w:t>Начальник финансового управления</w:t>
      </w:r>
    </w:p>
    <w:p w:rsidR="008C5DE9" w:rsidRPr="00327FD8" w:rsidRDefault="008C5DE9" w:rsidP="008C5DE9">
      <w:pPr>
        <w:tabs>
          <w:tab w:val="left" w:pos="1848"/>
        </w:tabs>
        <w:jc w:val="both"/>
        <w:rPr>
          <w:sz w:val="28"/>
          <w:szCs w:val="28"/>
        </w:rPr>
      </w:pPr>
      <w:r w:rsidRPr="00327FD8">
        <w:rPr>
          <w:sz w:val="28"/>
          <w:szCs w:val="28"/>
        </w:rPr>
        <w:t xml:space="preserve">администрации </w:t>
      </w:r>
      <w:proofErr w:type="spellStart"/>
      <w:r w:rsidRPr="00327FD8">
        <w:rPr>
          <w:sz w:val="28"/>
          <w:szCs w:val="28"/>
        </w:rPr>
        <w:t>Еткульского</w:t>
      </w:r>
      <w:proofErr w:type="spellEnd"/>
      <w:r w:rsidRPr="00327FD8">
        <w:rPr>
          <w:sz w:val="28"/>
          <w:szCs w:val="28"/>
        </w:rPr>
        <w:t xml:space="preserve"> </w:t>
      </w:r>
    </w:p>
    <w:p w:rsidR="008C5DE9" w:rsidRPr="00327FD8" w:rsidRDefault="008C5DE9" w:rsidP="008C5DE9">
      <w:pPr>
        <w:contextualSpacing/>
        <w:jc w:val="both"/>
        <w:rPr>
          <w:sz w:val="28"/>
          <w:szCs w:val="28"/>
        </w:rPr>
      </w:pPr>
      <w:r w:rsidRPr="00327FD8">
        <w:rPr>
          <w:sz w:val="28"/>
          <w:szCs w:val="28"/>
        </w:rPr>
        <w:t xml:space="preserve">муниципального района                                                                         Т.В. </w:t>
      </w:r>
      <w:proofErr w:type="spellStart"/>
      <w:r w:rsidRPr="00327FD8">
        <w:rPr>
          <w:sz w:val="28"/>
          <w:szCs w:val="28"/>
        </w:rPr>
        <w:t>Неделко</w:t>
      </w:r>
      <w:proofErr w:type="spellEnd"/>
    </w:p>
    <w:p w:rsidR="008C5DE9" w:rsidRPr="00327FD8" w:rsidRDefault="008C5DE9" w:rsidP="008C5DE9">
      <w:pPr>
        <w:contextualSpacing/>
        <w:jc w:val="both"/>
        <w:rPr>
          <w:sz w:val="28"/>
          <w:szCs w:val="28"/>
        </w:rPr>
      </w:pPr>
      <w:r w:rsidRPr="00327FD8">
        <w:rPr>
          <w:sz w:val="28"/>
          <w:szCs w:val="28"/>
        </w:rPr>
        <w:t xml:space="preserve">                   </w:t>
      </w:r>
    </w:p>
    <w:p w:rsidR="008C5DE9" w:rsidRDefault="008C5DE9" w:rsidP="008C5DE9">
      <w:pPr>
        <w:rPr>
          <w:sz w:val="28"/>
          <w:szCs w:val="28"/>
        </w:rPr>
      </w:pPr>
    </w:p>
    <w:p w:rsidR="008C5DE9" w:rsidRDefault="008C5DE9" w:rsidP="008C5DE9">
      <w:pPr>
        <w:rPr>
          <w:sz w:val="28"/>
          <w:szCs w:val="28"/>
        </w:rPr>
      </w:pPr>
    </w:p>
    <w:p w:rsidR="008C5DE9" w:rsidRDefault="008C5DE9" w:rsidP="008C5DE9">
      <w:pPr>
        <w:rPr>
          <w:sz w:val="28"/>
          <w:szCs w:val="28"/>
        </w:rPr>
      </w:pPr>
    </w:p>
    <w:p w:rsidR="008C5DE9" w:rsidRDefault="008C5DE9" w:rsidP="008C5DE9">
      <w:pPr>
        <w:rPr>
          <w:sz w:val="28"/>
          <w:szCs w:val="28"/>
        </w:rPr>
      </w:pPr>
    </w:p>
    <w:p w:rsidR="008C5DE9" w:rsidRDefault="008C5DE9" w:rsidP="008C5DE9">
      <w:pPr>
        <w:rPr>
          <w:sz w:val="28"/>
          <w:szCs w:val="28"/>
        </w:rPr>
      </w:pPr>
    </w:p>
    <w:p w:rsidR="008C5DE9" w:rsidRDefault="008C5DE9" w:rsidP="008C5DE9">
      <w:pPr>
        <w:rPr>
          <w:sz w:val="28"/>
          <w:szCs w:val="28"/>
        </w:rPr>
      </w:pPr>
    </w:p>
    <w:p w:rsidR="008C5DE9" w:rsidRDefault="008C5DE9" w:rsidP="008C5DE9">
      <w:pPr>
        <w:rPr>
          <w:sz w:val="28"/>
          <w:szCs w:val="28"/>
        </w:rPr>
      </w:pPr>
    </w:p>
    <w:p w:rsidR="008C5DE9" w:rsidRDefault="008C5DE9" w:rsidP="008C5DE9">
      <w:pPr>
        <w:rPr>
          <w:sz w:val="28"/>
          <w:szCs w:val="28"/>
        </w:rPr>
      </w:pPr>
    </w:p>
    <w:p w:rsidR="008C5DE9" w:rsidRDefault="008C5DE9" w:rsidP="008C5DE9">
      <w:pPr>
        <w:rPr>
          <w:sz w:val="28"/>
          <w:szCs w:val="28"/>
        </w:rPr>
      </w:pPr>
    </w:p>
    <w:p w:rsidR="008C5DE9" w:rsidRDefault="008C5DE9" w:rsidP="008C5DE9">
      <w:pPr>
        <w:rPr>
          <w:sz w:val="28"/>
          <w:szCs w:val="28"/>
        </w:rPr>
      </w:pPr>
    </w:p>
    <w:p w:rsidR="008C5DE9" w:rsidRDefault="008C5DE9" w:rsidP="008C5DE9">
      <w:pPr>
        <w:rPr>
          <w:sz w:val="28"/>
          <w:szCs w:val="28"/>
        </w:rPr>
      </w:pPr>
    </w:p>
    <w:p w:rsidR="008C5DE9" w:rsidRDefault="008C5DE9" w:rsidP="008C5DE9">
      <w:pPr>
        <w:rPr>
          <w:sz w:val="28"/>
          <w:szCs w:val="28"/>
        </w:rPr>
      </w:pPr>
    </w:p>
    <w:p w:rsidR="008C5DE9" w:rsidRDefault="008C5DE9" w:rsidP="008C5DE9">
      <w:pPr>
        <w:rPr>
          <w:sz w:val="28"/>
          <w:szCs w:val="28"/>
        </w:rPr>
      </w:pPr>
    </w:p>
    <w:p w:rsidR="008C5DE9" w:rsidRDefault="008C5DE9" w:rsidP="008C5DE9">
      <w:pPr>
        <w:rPr>
          <w:sz w:val="28"/>
          <w:szCs w:val="28"/>
        </w:rPr>
      </w:pPr>
    </w:p>
    <w:p w:rsidR="008C5DE9" w:rsidRDefault="008C5DE9" w:rsidP="008C5DE9">
      <w:pPr>
        <w:rPr>
          <w:sz w:val="28"/>
          <w:szCs w:val="28"/>
        </w:rPr>
      </w:pPr>
    </w:p>
    <w:p w:rsidR="008C5DE9" w:rsidRDefault="008C5DE9" w:rsidP="008C5DE9">
      <w:pPr>
        <w:rPr>
          <w:sz w:val="28"/>
          <w:szCs w:val="28"/>
        </w:rPr>
      </w:pPr>
    </w:p>
    <w:p w:rsidR="008C5DE9" w:rsidRDefault="008C5DE9" w:rsidP="008C5DE9">
      <w:pPr>
        <w:rPr>
          <w:sz w:val="28"/>
          <w:szCs w:val="28"/>
        </w:rPr>
      </w:pPr>
    </w:p>
    <w:p w:rsidR="008C5DE9" w:rsidRDefault="008C5DE9" w:rsidP="008C5DE9">
      <w:pPr>
        <w:rPr>
          <w:sz w:val="28"/>
          <w:szCs w:val="28"/>
        </w:rPr>
      </w:pPr>
    </w:p>
    <w:p w:rsidR="008C5DE9" w:rsidRDefault="008C5DE9" w:rsidP="008C5DE9">
      <w:pPr>
        <w:rPr>
          <w:sz w:val="28"/>
          <w:szCs w:val="28"/>
        </w:rPr>
      </w:pPr>
    </w:p>
    <w:p w:rsidR="008C5DE9" w:rsidRDefault="008C5DE9" w:rsidP="008C5DE9">
      <w:pPr>
        <w:rPr>
          <w:sz w:val="28"/>
          <w:szCs w:val="28"/>
        </w:rPr>
      </w:pPr>
    </w:p>
    <w:p w:rsidR="008C5DE9" w:rsidRDefault="008C5DE9" w:rsidP="008C5DE9">
      <w:pPr>
        <w:rPr>
          <w:sz w:val="28"/>
          <w:szCs w:val="28"/>
        </w:rPr>
      </w:pPr>
    </w:p>
    <w:p w:rsidR="008C5DE9" w:rsidRDefault="008C5DE9" w:rsidP="008C5DE9">
      <w:pPr>
        <w:rPr>
          <w:sz w:val="28"/>
          <w:szCs w:val="28"/>
        </w:rPr>
      </w:pPr>
    </w:p>
    <w:p w:rsidR="008C5DE9" w:rsidRDefault="008C5DE9" w:rsidP="008C5DE9">
      <w:pPr>
        <w:rPr>
          <w:sz w:val="28"/>
          <w:szCs w:val="28"/>
        </w:rPr>
      </w:pPr>
    </w:p>
    <w:p w:rsidR="008C5DE9" w:rsidRDefault="008C5DE9" w:rsidP="008C5DE9">
      <w:pPr>
        <w:rPr>
          <w:sz w:val="28"/>
          <w:szCs w:val="28"/>
        </w:rPr>
      </w:pPr>
    </w:p>
    <w:p w:rsidR="008C5DE9" w:rsidRDefault="008C5DE9" w:rsidP="008C5DE9">
      <w:pPr>
        <w:rPr>
          <w:sz w:val="28"/>
          <w:szCs w:val="28"/>
        </w:rPr>
      </w:pPr>
    </w:p>
    <w:p w:rsidR="008C5DE9" w:rsidRDefault="008C5DE9" w:rsidP="008C5DE9">
      <w:pPr>
        <w:rPr>
          <w:sz w:val="28"/>
          <w:szCs w:val="28"/>
        </w:rPr>
      </w:pPr>
    </w:p>
    <w:p w:rsidR="008C5DE9" w:rsidRDefault="008C5DE9" w:rsidP="008C5DE9">
      <w:pPr>
        <w:rPr>
          <w:sz w:val="28"/>
          <w:szCs w:val="28"/>
        </w:rPr>
      </w:pPr>
    </w:p>
    <w:p w:rsidR="008C5DE9" w:rsidRDefault="008C5DE9" w:rsidP="008C5DE9">
      <w:pPr>
        <w:rPr>
          <w:sz w:val="28"/>
          <w:szCs w:val="28"/>
        </w:rPr>
      </w:pPr>
    </w:p>
    <w:p w:rsidR="008C5DE9" w:rsidRDefault="008C5DE9" w:rsidP="008C5DE9">
      <w:pPr>
        <w:rPr>
          <w:sz w:val="28"/>
          <w:szCs w:val="28"/>
        </w:rPr>
      </w:pPr>
    </w:p>
    <w:p w:rsidR="008C5DE9" w:rsidRPr="00750184" w:rsidRDefault="008C5DE9" w:rsidP="008C5DE9">
      <w:pPr>
        <w:rPr>
          <w:sz w:val="28"/>
          <w:szCs w:val="28"/>
        </w:rPr>
      </w:pPr>
    </w:p>
    <w:p w:rsidR="008C5DE9" w:rsidRPr="00750184" w:rsidRDefault="008C5DE9" w:rsidP="008C5DE9">
      <w:pPr>
        <w:rPr>
          <w:sz w:val="28"/>
          <w:szCs w:val="28"/>
        </w:rPr>
      </w:pPr>
    </w:p>
    <w:p w:rsidR="008C5DE9" w:rsidRPr="00750184" w:rsidRDefault="008C5DE9" w:rsidP="008C5DE9">
      <w:pPr>
        <w:contextualSpacing/>
        <w:rPr>
          <w:sz w:val="18"/>
          <w:szCs w:val="18"/>
        </w:rPr>
      </w:pPr>
      <w:proofErr w:type="spellStart"/>
      <w:r w:rsidRPr="00750184">
        <w:rPr>
          <w:sz w:val="18"/>
          <w:szCs w:val="18"/>
        </w:rPr>
        <w:t>Нурмухаметова</w:t>
      </w:r>
      <w:proofErr w:type="spellEnd"/>
      <w:r w:rsidRPr="00750184">
        <w:rPr>
          <w:sz w:val="18"/>
          <w:szCs w:val="18"/>
        </w:rPr>
        <w:t xml:space="preserve"> </w:t>
      </w:r>
      <w:proofErr w:type="spellStart"/>
      <w:r w:rsidRPr="00750184">
        <w:rPr>
          <w:sz w:val="18"/>
          <w:szCs w:val="18"/>
        </w:rPr>
        <w:t>Раушания</w:t>
      </w:r>
      <w:proofErr w:type="spellEnd"/>
      <w:r w:rsidRPr="00750184">
        <w:rPr>
          <w:sz w:val="18"/>
          <w:szCs w:val="18"/>
        </w:rPr>
        <w:t xml:space="preserve"> </w:t>
      </w:r>
      <w:proofErr w:type="spellStart"/>
      <w:r w:rsidRPr="00750184">
        <w:rPr>
          <w:sz w:val="18"/>
          <w:szCs w:val="18"/>
        </w:rPr>
        <w:t>Рауфовна</w:t>
      </w:r>
      <w:proofErr w:type="spellEnd"/>
      <w:r w:rsidRPr="00750184">
        <w:rPr>
          <w:sz w:val="18"/>
          <w:szCs w:val="18"/>
        </w:rPr>
        <w:t xml:space="preserve"> </w:t>
      </w:r>
    </w:p>
    <w:p w:rsidR="009D7793" w:rsidRDefault="008C5DE9" w:rsidP="008C5DE9">
      <w:pPr>
        <w:contextualSpacing/>
        <w:rPr>
          <w:sz w:val="28"/>
          <w:szCs w:val="28"/>
        </w:rPr>
      </w:pPr>
      <w:r w:rsidRPr="00750184">
        <w:rPr>
          <w:sz w:val="18"/>
          <w:szCs w:val="18"/>
        </w:rPr>
        <w:t>тел. 8(35145) 2-17-80</w:t>
      </w:r>
    </w:p>
    <w:sectPr w:rsidR="009D7793" w:rsidSect="009D779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D1488"/>
    <w:multiLevelType w:val="hybridMultilevel"/>
    <w:tmpl w:val="79CCF490"/>
    <w:lvl w:ilvl="0" w:tplc="B9DA87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93"/>
    <w:rsid w:val="000F66BB"/>
    <w:rsid w:val="00365327"/>
    <w:rsid w:val="003952D7"/>
    <w:rsid w:val="003E1DFD"/>
    <w:rsid w:val="005367AB"/>
    <w:rsid w:val="008C5DE9"/>
    <w:rsid w:val="00961604"/>
    <w:rsid w:val="009D7793"/>
    <w:rsid w:val="00B2365D"/>
    <w:rsid w:val="00C92209"/>
    <w:rsid w:val="00CA788D"/>
    <w:rsid w:val="00D510B8"/>
    <w:rsid w:val="00E50601"/>
    <w:rsid w:val="00E6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2365D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7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E50601"/>
    <w:rPr>
      <w:rFonts w:ascii="Times New Roman" w:hAnsi="Times New Roman" w:cs="Times New Roman" w:hint="default"/>
      <w:spacing w:val="5"/>
      <w:sz w:val="25"/>
      <w:szCs w:val="25"/>
      <w:shd w:val="clear" w:color="auto" w:fill="FFFFFF"/>
    </w:rPr>
  </w:style>
  <w:style w:type="character" w:styleId="a5">
    <w:name w:val="Hyperlink"/>
    <w:basedOn w:val="a0"/>
    <w:uiPriority w:val="99"/>
    <w:semiHidden/>
    <w:unhideWhenUsed/>
    <w:rsid w:val="00E50601"/>
    <w:rPr>
      <w:color w:val="000000"/>
      <w:u w:val="single"/>
    </w:rPr>
  </w:style>
  <w:style w:type="character" w:customStyle="1" w:styleId="a6">
    <w:name w:val="Основной текст + Полужирный"/>
    <w:aliases w:val="Интервал 0 pt2"/>
    <w:basedOn w:val="1"/>
    <w:uiPriority w:val="99"/>
    <w:rsid w:val="00E50601"/>
    <w:rPr>
      <w:rFonts w:ascii="Times New Roman" w:hAnsi="Times New Roman" w:cs="Times New Roman" w:hint="default"/>
      <w:b/>
      <w:bCs/>
      <w:spacing w:val="9"/>
      <w:sz w:val="25"/>
      <w:szCs w:val="25"/>
      <w:shd w:val="clear" w:color="auto" w:fill="FFFFFF"/>
    </w:rPr>
  </w:style>
  <w:style w:type="paragraph" w:styleId="a7">
    <w:name w:val="List Paragraph"/>
    <w:basedOn w:val="a"/>
    <w:uiPriority w:val="34"/>
    <w:qFormat/>
    <w:rsid w:val="00E50601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236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pinkbg">
    <w:name w:val="pinkbg"/>
    <w:rsid w:val="008C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2365D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7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E50601"/>
    <w:rPr>
      <w:rFonts w:ascii="Times New Roman" w:hAnsi="Times New Roman" w:cs="Times New Roman" w:hint="default"/>
      <w:spacing w:val="5"/>
      <w:sz w:val="25"/>
      <w:szCs w:val="25"/>
      <w:shd w:val="clear" w:color="auto" w:fill="FFFFFF"/>
    </w:rPr>
  </w:style>
  <w:style w:type="character" w:styleId="a5">
    <w:name w:val="Hyperlink"/>
    <w:basedOn w:val="a0"/>
    <w:uiPriority w:val="99"/>
    <w:semiHidden/>
    <w:unhideWhenUsed/>
    <w:rsid w:val="00E50601"/>
    <w:rPr>
      <w:color w:val="000000"/>
      <w:u w:val="single"/>
    </w:rPr>
  </w:style>
  <w:style w:type="character" w:customStyle="1" w:styleId="a6">
    <w:name w:val="Основной текст + Полужирный"/>
    <w:aliases w:val="Интервал 0 pt2"/>
    <w:basedOn w:val="1"/>
    <w:uiPriority w:val="99"/>
    <w:rsid w:val="00E50601"/>
    <w:rPr>
      <w:rFonts w:ascii="Times New Roman" w:hAnsi="Times New Roman" w:cs="Times New Roman" w:hint="default"/>
      <w:b/>
      <w:bCs/>
      <w:spacing w:val="9"/>
      <w:sz w:val="25"/>
      <w:szCs w:val="25"/>
      <w:shd w:val="clear" w:color="auto" w:fill="FFFFFF"/>
    </w:rPr>
  </w:style>
  <w:style w:type="paragraph" w:styleId="a7">
    <w:name w:val="List Paragraph"/>
    <w:basedOn w:val="a"/>
    <w:uiPriority w:val="34"/>
    <w:qFormat/>
    <w:rsid w:val="00E50601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236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pinkbg">
    <w:name w:val="pinkbg"/>
    <w:rsid w:val="008C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FE52D7BAC2FF76D83F4B6C9128366151D00F131EEE68C024396C858101421A2AD1DBC844DFB493y90E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Раушания Рауфовна Нурмухаметова</dc:creator>
  <cp:lastModifiedBy>Раушания Рауфовна Нурмухаметова</cp:lastModifiedBy>
  <cp:revision>7</cp:revision>
  <cp:lastPrinted>2020-04-07T04:48:00Z</cp:lastPrinted>
  <dcterms:created xsi:type="dcterms:W3CDTF">2020-03-26T10:24:00Z</dcterms:created>
  <dcterms:modified xsi:type="dcterms:W3CDTF">2020-04-07T04:54:00Z</dcterms:modified>
</cp:coreProperties>
</file>